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E" w:rsidRPr="0071662E" w:rsidRDefault="0071662E" w:rsidP="0071662E">
      <w:pPr>
        <w:ind w:left="0" w:firstLine="0"/>
        <w:jc w:val="center"/>
        <w:rPr>
          <w:rFonts w:eastAsiaTheme="minorHAnsi"/>
          <w:b/>
          <w:noProof/>
          <w:color w:val="auto"/>
          <w:szCs w:val="24"/>
        </w:rPr>
      </w:pPr>
      <w:bookmarkStart w:id="0" w:name="_GoBack"/>
      <w:bookmarkEnd w:id="0"/>
      <w:r w:rsidRPr="0071662E">
        <w:rPr>
          <w:rFonts w:eastAsiaTheme="minorHAnsi"/>
          <w:b/>
          <w:noProof/>
          <w:color w:val="auto"/>
          <w:szCs w:val="24"/>
        </w:rPr>
        <w:t>MUNICIPIO DE SIDERÓPOLIS-SC</w:t>
      </w:r>
    </w:p>
    <w:p w:rsidR="0071662E" w:rsidRPr="0071662E" w:rsidRDefault="0071662E" w:rsidP="0071662E">
      <w:pPr>
        <w:ind w:left="0" w:firstLine="0"/>
        <w:jc w:val="center"/>
        <w:rPr>
          <w:rFonts w:eastAsiaTheme="minorHAnsi"/>
          <w:b/>
          <w:noProof/>
          <w:color w:val="auto"/>
          <w:szCs w:val="24"/>
        </w:rPr>
      </w:pPr>
      <w:r w:rsidRPr="0071662E">
        <w:rPr>
          <w:rFonts w:eastAsiaTheme="minorHAnsi"/>
          <w:b/>
          <w:noProof/>
          <w:color w:val="auto"/>
          <w:szCs w:val="24"/>
        </w:rPr>
        <w:t xml:space="preserve">CONSELHO MUNICIPAL DOS DIREITOS DA CRIANÇA E DO ADOLESCENTE </w:t>
      </w:r>
    </w:p>
    <w:p w:rsidR="0071662E" w:rsidRPr="0071662E" w:rsidRDefault="0071662E" w:rsidP="0071662E">
      <w:pPr>
        <w:autoSpaceDE w:val="0"/>
        <w:autoSpaceDN w:val="0"/>
        <w:adjustRightInd w:val="0"/>
        <w:spacing w:line="259" w:lineRule="atLeast"/>
        <w:ind w:left="0" w:firstLine="0"/>
        <w:jc w:val="center"/>
        <w:rPr>
          <w:rFonts w:eastAsia="Times New Roman"/>
          <w:b/>
          <w:bCs/>
          <w:color w:val="auto"/>
          <w:szCs w:val="24"/>
          <w:lang w:val="pt"/>
        </w:rPr>
      </w:pPr>
      <w:r w:rsidRPr="0071662E">
        <w:rPr>
          <w:rFonts w:eastAsiaTheme="minorHAnsi"/>
          <w:b/>
          <w:noProof/>
          <w:color w:val="auto"/>
          <w:szCs w:val="24"/>
        </w:rPr>
        <w:t>PROCESSO DE ESCOLHA – CONSELHO TUTELAR – (GESTÃO 2020-2024)</w:t>
      </w:r>
    </w:p>
    <w:p w:rsidR="004A3AB5" w:rsidRDefault="00046432">
      <w:pPr>
        <w:spacing w:line="259" w:lineRule="auto"/>
        <w:ind w:left="65" w:firstLine="0"/>
        <w:jc w:val="center"/>
      </w:pPr>
      <w:r>
        <w:rPr>
          <w:b/>
        </w:rPr>
        <w:t xml:space="preserve"> </w:t>
      </w:r>
    </w:p>
    <w:p w:rsidR="004A3AB5" w:rsidRDefault="00046432">
      <w:pPr>
        <w:spacing w:line="259" w:lineRule="auto"/>
        <w:ind w:left="65" w:firstLine="0"/>
        <w:jc w:val="center"/>
      </w:pPr>
      <w:r>
        <w:rPr>
          <w:b/>
        </w:rPr>
        <w:t xml:space="preserve"> </w:t>
      </w:r>
    </w:p>
    <w:p w:rsidR="004A3AB5" w:rsidRDefault="009E001B">
      <w:pPr>
        <w:pStyle w:val="Ttulo1"/>
        <w:spacing w:after="136"/>
        <w:ind w:right="3"/>
      </w:pPr>
      <w:r>
        <w:t xml:space="preserve">Resolução </w:t>
      </w:r>
      <w:r w:rsidR="00F27D9D">
        <w:t xml:space="preserve">nº </w:t>
      </w:r>
      <w:r w:rsidR="00890052">
        <w:t>07</w:t>
      </w:r>
      <w:r w:rsidR="00046432">
        <w:t>/C</w:t>
      </w:r>
      <w:r w:rsidR="0071662E">
        <w:t>MDCA</w:t>
      </w:r>
      <w:r w:rsidR="00046432">
        <w:rPr>
          <w:b w:val="0"/>
        </w:rPr>
        <w:t xml:space="preserve"> </w:t>
      </w:r>
    </w:p>
    <w:p w:rsidR="004A3AB5" w:rsidRDefault="00046432">
      <w:pPr>
        <w:spacing w:after="139" w:line="259" w:lineRule="auto"/>
        <w:ind w:left="3541" w:firstLine="0"/>
        <w:jc w:val="left"/>
      </w:pPr>
      <w:r>
        <w:rPr>
          <w:b/>
        </w:rPr>
        <w:t xml:space="preserve"> </w:t>
      </w:r>
    </w:p>
    <w:p w:rsidR="004A3AB5" w:rsidRDefault="00046432">
      <w:pPr>
        <w:spacing w:after="151" w:line="250" w:lineRule="auto"/>
        <w:ind w:left="3551"/>
      </w:pPr>
      <w:r>
        <w:rPr>
          <w:b/>
        </w:rPr>
        <w:t xml:space="preserve">Dispõe sobre </w:t>
      </w:r>
      <w:r w:rsidR="00F27D9D">
        <w:rPr>
          <w:b/>
        </w:rPr>
        <w:t>as</w:t>
      </w:r>
      <w:r>
        <w:rPr>
          <w:b/>
        </w:rPr>
        <w:t xml:space="preserve"> inscrições </w:t>
      </w:r>
      <w:r w:rsidR="00F27D9D">
        <w:rPr>
          <w:b/>
        </w:rPr>
        <w:t xml:space="preserve">deferidas </w:t>
      </w:r>
      <w:r>
        <w:rPr>
          <w:b/>
        </w:rPr>
        <w:t>do Processo de Escolha dos membros Conselho Tutelar no</w:t>
      </w:r>
      <w:r w:rsidR="00F27D9D">
        <w:rPr>
          <w:b/>
        </w:rPr>
        <w:t xml:space="preserve"> Município de </w:t>
      </w:r>
      <w:r w:rsidR="0071662E">
        <w:rPr>
          <w:b/>
        </w:rPr>
        <w:t>Siderópolis/SC</w:t>
      </w:r>
      <w:r w:rsidR="00F27D9D">
        <w:rPr>
          <w:b/>
        </w:rPr>
        <w:t>, após</w:t>
      </w:r>
      <w:r w:rsidR="00C7125B">
        <w:rPr>
          <w:b/>
        </w:rPr>
        <w:t xml:space="preserve"> análise dos recursos apresenta</w:t>
      </w:r>
      <w:r w:rsidR="00F27D9D">
        <w:rPr>
          <w:b/>
        </w:rPr>
        <w:t>do</w:t>
      </w:r>
      <w:r w:rsidR="00C7125B">
        <w:rPr>
          <w:b/>
        </w:rPr>
        <w:t>s</w:t>
      </w:r>
      <w:r w:rsidR="00F27D9D">
        <w:rPr>
          <w:b/>
        </w:rPr>
        <w:t xml:space="preserve"> à Comissão Especial Eleitoral e ao COMDICA.</w:t>
      </w:r>
    </w:p>
    <w:p w:rsidR="004A3AB5" w:rsidRDefault="00046432">
      <w:pPr>
        <w:spacing w:after="137" w:line="259" w:lineRule="auto"/>
        <w:ind w:left="0" w:firstLine="0"/>
        <w:jc w:val="left"/>
      </w:pPr>
      <w:r>
        <w:t xml:space="preserve"> </w:t>
      </w:r>
    </w:p>
    <w:p w:rsidR="004A3AB5" w:rsidRDefault="00F27D9D" w:rsidP="00890052">
      <w:pPr>
        <w:ind w:left="-5" w:right="-11"/>
      </w:pPr>
      <w:r>
        <w:t>O</w:t>
      </w:r>
      <w:r w:rsidR="00046432">
        <w:t xml:space="preserve"> CONSELHO MUNICIPAL DOS DIREITOS DA CRIANÇA E DO ADOLESCENTE, de </w:t>
      </w:r>
      <w:r w:rsidR="0071662E">
        <w:t>Siderópolis/SC</w:t>
      </w:r>
      <w:r w:rsidR="00046432">
        <w:t xml:space="preserve">, no uso de suas atribuições legais, </w:t>
      </w:r>
      <w:r w:rsidR="0071662E">
        <w:t>conferidas na</w:t>
      </w:r>
      <w:r w:rsidR="00046432">
        <w:t xml:space="preserve"> Lei Federal n. 8.069/1990 (Estatuto da Criança e do Adolescente), na Resolução Conanda n. 170/2014, </w:t>
      </w:r>
      <w:r w:rsidR="0071662E">
        <w:t>conferidas</w:t>
      </w:r>
      <w:r w:rsidR="0071662E" w:rsidRPr="00934B50">
        <w:t xml:space="preserve"> na Lei Municipal n. </w:t>
      </w:r>
      <w:r w:rsidR="0071662E">
        <w:t>2313/2019</w:t>
      </w:r>
      <w:r w:rsidR="00046432">
        <w:t xml:space="preserve">, após análise dos </w:t>
      </w:r>
      <w:r>
        <w:t xml:space="preserve">recursos </w:t>
      </w:r>
      <w:r w:rsidR="00046432">
        <w:t>apresentados</w:t>
      </w:r>
      <w:r>
        <w:t>,</w:t>
      </w:r>
      <w:r w:rsidR="00046432">
        <w:t xml:space="preserve"> torna público </w:t>
      </w:r>
      <w:r>
        <w:t xml:space="preserve">a lista dos candidatos (as) com </w:t>
      </w:r>
      <w:r w:rsidRPr="00046432">
        <w:rPr>
          <w:b/>
        </w:rPr>
        <w:t>inscrições deferidas</w:t>
      </w:r>
      <w:r>
        <w:t xml:space="preserve"> ao processo de escolha a dos membros do Conselho Tutelar.</w:t>
      </w:r>
      <w:r w:rsidR="00046432">
        <w:t xml:space="preserve"> </w:t>
      </w:r>
    </w:p>
    <w:p w:rsidR="004A3AB5" w:rsidRPr="00890052" w:rsidRDefault="00046432" w:rsidP="00890052">
      <w:pPr>
        <w:pStyle w:val="PargrafodaLista"/>
        <w:numPr>
          <w:ilvl w:val="0"/>
          <w:numId w:val="3"/>
        </w:numPr>
        <w:spacing w:after="139" w:line="259" w:lineRule="auto"/>
        <w:jc w:val="left"/>
        <w:rPr>
          <w:b/>
        </w:rPr>
      </w:pPr>
      <w:r w:rsidRPr="00890052">
        <w:rPr>
          <w:b/>
        </w:rPr>
        <w:t xml:space="preserve">Das Inscrições Deferidas: </w:t>
      </w:r>
    </w:p>
    <w:tbl>
      <w:tblPr>
        <w:tblStyle w:val="Tabelacomgrade"/>
        <w:tblpPr w:leftFromText="141" w:rightFromText="141" w:vertAnchor="text" w:horzAnchor="margin" w:tblpXSpec="center" w:tblpY="474"/>
        <w:tblW w:w="8188" w:type="dxa"/>
        <w:tblLook w:val="04A0" w:firstRow="1" w:lastRow="0" w:firstColumn="1" w:lastColumn="0" w:noHBand="0" w:noVBand="1"/>
      </w:tblPr>
      <w:tblGrid>
        <w:gridCol w:w="1384"/>
        <w:gridCol w:w="6804"/>
      </w:tblGrid>
      <w:tr w:rsidR="00890052" w:rsidRPr="00BF7FD9" w:rsidTr="00890052">
        <w:trPr>
          <w:trHeight w:val="705"/>
        </w:trPr>
        <w:tc>
          <w:tcPr>
            <w:tcW w:w="1384" w:type="dxa"/>
            <w:shd w:val="clear" w:color="auto" w:fill="7F7F7F" w:themeFill="text1" w:themeFillTint="80"/>
          </w:tcPr>
          <w:p w:rsidR="00890052" w:rsidRPr="00BF7FD9" w:rsidRDefault="00890052" w:rsidP="00B53875">
            <w:pPr>
              <w:spacing w:line="360" w:lineRule="auto"/>
              <w:rPr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N° Inscrição</w:t>
            </w:r>
          </w:p>
        </w:tc>
        <w:tc>
          <w:tcPr>
            <w:tcW w:w="6804" w:type="dxa"/>
            <w:shd w:val="clear" w:color="auto" w:fill="7F7F7F" w:themeFill="text1" w:themeFillTint="80"/>
          </w:tcPr>
          <w:p w:rsidR="00890052" w:rsidRPr="00BF7FD9" w:rsidRDefault="00890052" w:rsidP="00B53875">
            <w:pPr>
              <w:spacing w:line="360" w:lineRule="auto"/>
              <w:jc w:val="center"/>
              <w:rPr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90052" w:rsidRPr="00BF7FD9" w:rsidRDefault="00890052" w:rsidP="00B53875">
            <w:pPr>
              <w:spacing w:line="360" w:lineRule="auto"/>
              <w:jc w:val="center"/>
              <w:rPr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NOME DO CANDIDATO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002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JUSSARA DE SOUZA MARTINELLI</w:t>
            </w:r>
          </w:p>
        </w:tc>
      </w:tr>
      <w:tr w:rsidR="00890052" w:rsidRPr="00BF7FD9" w:rsidTr="00890052">
        <w:trPr>
          <w:trHeight w:val="346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003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LUCINÉIA AUGUSTO G. </w:t>
            </w:r>
            <w:proofErr w:type="gramStart"/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PRESALINO</w:t>
            </w:r>
            <w:proofErr w:type="gramEnd"/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004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VALDÉIA L. CÂNDIDO BARZAN</w:t>
            </w:r>
          </w:p>
        </w:tc>
      </w:tr>
      <w:tr w:rsidR="00890052" w:rsidRPr="00BF7FD9" w:rsidTr="00890052">
        <w:trPr>
          <w:trHeight w:val="346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005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CLEO MARTINS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006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MARIA NAZARETH MORAIS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007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DIONICE PEREIRA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008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ANA CACILDA ZAMPOLLI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009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ROGÉRIO DALSASSO</w:t>
            </w:r>
          </w:p>
        </w:tc>
      </w:tr>
      <w:tr w:rsidR="00890052" w:rsidRPr="00BF7FD9" w:rsidTr="00890052">
        <w:trPr>
          <w:trHeight w:val="346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010</w:t>
            </w:r>
          </w:p>
        </w:tc>
        <w:tc>
          <w:tcPr>
            <w:tcW w:w="680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Mª REGINA DOS SANTOS SELESTINO</w:t>
            </w:r>
          </w:p>
        </w:tc>
      </w:tr>
      <w:tr w:rsidR="00890052" w:rsidRPr="00BF7FD9" w:rsidTr="00890052">
        <w:trPr>
          <w:trHeight w:val="346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012</w:t>
            </w:r>
          </w:p>
        </w:tc>
        <w:tc>
          <w:tcPr>
            <w:tcW w:w="6804" w:type="dxa"/>
            <w:vAlign w:val="center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CLAUDIO JAIR RUFINO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013</w:t>
            </w:r>
          </w:p>
        </w:tc>
        <w:tc>
          <w:tcPr>
            <w:tcW w:w="6804" w:type="dxa"/>
            <w:vAlign w:val="center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JUCIMAR FRAGA</w:t>
            </w:r>
          </w:p>
        </w:tc>
      </w:tr>
      <w:tr w:rsidR="00890052" w:rsidRPr="00BF7FD9" w:rsidTr="00890052">
        <w:trPr>
          <w:trHeight w:val="346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014</w:t>
            </w:r>
          </w:p>
        </w:tc>
        <w:tc>
          <w:tcPr>
            <w:tcW w:w="6804" w:type="dxa"/>
            <w:vAlign w:val="center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PRISCILA KESTERING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015</w:t>
            </w:r>
          </w:p>
        </w:tc>
        <w:tc>
          <w:tcPr>
            <w:tcW w:w="6804" w:type="dxa"/>
            <w:vAlign w:val="center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SIRLEIDE TEREZINHA FERREIRA</w:t>
            </w:r>
            <w:proofErr w:type="gramStart"/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proofErr w:type="gramEnd"/>
      </w:tr>
      <w:tr w:rsidR="00890052" w:rsidRPr="00BF7FD9" w:rsidTr="00890052">
        <w:trPr>
          <w:trHeight w:val="346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016</w:t>
            </w:r>
          </w:p>
        </w:tc>
        <w:tc>
          <w:tcPr>
            <w:tcW w:w="6804" w:type="dxa"/>
            <w:vAlign w:val="center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GABRIELA FRASSETTO ANTUNES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017</w:t>
            </w:r>
          </w:p>
        </w:tc>
        <w:tc>
          <w:tcPr>
            <w:tcW w:w="6804" w:type="dxa"/>
            <w:vAlign w:val="center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ALAÊNIA ALÉSSIO</w:t>
            </w:r>
          </w:p>
        </w:tc>
      </w:tr>
      <w:tr w:rsidR="00890052" w:rsidRPr="00BF7FD9" w:rsidTr="00890052">
        <w:trPr>
          <w:trHeight w:val="359"/>
        </w:trPr>
        <w:tc>
          <w:tcPr>
            <w:tcW w:w="1384" w:type="dxa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018</w:t>
            </w:r>
          </w:p>
        </w:tc>
        <w:tc>
          <w:tcPr>
            <w:tcW w:w="6804" w:type="dxa"/>
            <w:vAlign w:val="center"/>
          </w:tcPr>
          <w:p w:rsidR="00890052" w:rsidRPr="00BF7FD9" w:rsidRDefault="00890052" w:rsidP="00B53875">
            <w:pPr>
              <w:spacing w:line="360" w:lineRule="auto"/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MARJOIÊ KETT DAMÁSIO</w:t>
            </w:r>
          </w:p>
        </w:tc>
      </w:tr>
    </w:tbl>
    <w:p w:rsidR="00890052" w:rsidRDefault="00890052" w:rsidP="00890052">
      <w:pPr>
        <w:spacing w:after="139" w:line="259" w:lineRule="auto"/>
        <w:jc w:val="left"/>
      </w:pPr>
    </w:p>
    <w:p w:rsidR="00F27D9D" w:rsidRDefault="00F27D9D">
      <w:pPr>
        <w:spacing w:after="10" w:line="250" w:lineRule="auto"/>
        <w:ind w:left="-5"/>
        <w:rPr>
          <w:b/>
        </w:rPr>
      </w:pPr>
      <w:r>
        <w:rPr>
          <w:b/>
        </w:rPr>
        <w:t>2</w:t>
      </w:r>
      <w:r w:rsidR="00046432">
        <w:rPr>
          <w:b/>
        </w:rPr>
        <w:t>.</w:t>
      </w:r>
      <w:r>
        <w:rPr>
          <w:b/>
        </w:rPr>
        <w:t xml:space="preserve"> Da impugnação pelo Ministério Público e população geral.</w:t>
      </w:r>
    </w:p>
    <w:p w:rsidR="00F27D9D" w:rsidRDefault="00F27D9D">
      <w:pPr>
        <w:spacing w:after="10" w:line="250" w:lineRule="auto"/>
        <w:ind w:left="-5"/>
        <w:rPr>
          <w:b/>
        </w:rPr>
      </w:pPr>
    </w:p>
    <w:p w:rsidR="0071662E" w:rsidRPr="0071662E" w:rsidRDefault="00F27D9D" w:rsidP="0071662E">
      <w:r w:rsidRPr="00F27D9D">
        <w:rPr>
          <w:b/>
        </w:rPr>
        <w:t>2.1</w:t>
      </w:r>
      <w:r>
        <w:t xml:space="preserve">. </w:t>
      </w:r>
      <w:r w:rsidR="00046432">
        <w:t xml:space="preserve">O </w:t>
      </w:r>
      <w:r w:rsidRPr="00C56773">
        <w:rPr>
          <w:szCs w:val="24"/>
        </w:rPr>
        <w:t>Ministério Público</w:t>
      </w:r>
      <w:r w:rsidR="00046432">
        <w:rPr>
          <w:szCs w:val="24"/>
        </w:rPr>
        <w:t xml:space="preserve"> e </w:t>
      </w:r>
      <w:r w:rsidR="00046432">
        <w:t>qualquer</w:t>
      </w:r>
      <w:r w:rsidR="00046432">
        <w:rPr>
          <w:szCs w:val="24"/>
        </w:rPr>
        <w:t xml:space="preserve"> cidadão</w:t>
      </w:r>
      <w:r w:rsidR="00046432" w:rsidRPr="00C56773">
        <w:rPr>
          <w:szCs w:val="24"/>
        </w:rPr>
        <w:t xml:space="preserve"> </w:t>
      </w:r>
      <w:r w:rsidRPr="00C56773">
        <w:rPr>
          <w:szCs w:val="24"/>
        </w:rPr>
        <w:t xml:space="preserve">poderá impugnar a candidatura, mediante prova de alegação, </w:t>
      </w:r>
      <w:r w:rsidR="0071662E">
        <w:rPr>
          <w:szCs w:val="24"/>
        </w:rPr>
        <w:t xml:space="preserve">vedado o anonimato, </w:t>
      </w:r>
      <w:r w:rsidR="0071662E" w:rsidRPr="00D834E6">
        <w:t xml:space="preserve">no período de 19 (dezenove) e 21 (vinte e um) de junho de 2019, </w:t>
      </w:r>
      <w:r w:rsidR="0071662E" w:rsidRPr="00ED56E9">
        <w:t>das 8h00min às 12h00min e das 13h00min</w:t>
      </w:r>
      <w:r w:rsidR="0071662E">
        <w:t xml:space="preserve"> </w:t>
      </w:r>
      <w:r w:rsidR="0071662E" w:rsidRPr="00ED56E9">
        <w:t>às 17h00min</w:t>
      </w:r>
      <w:r w:rsidR="0071662E">
        <w:t xml:space="preserve">, na </w:t>
      </w:r>
      <w:r w:rsidR="0071662E" w:rsidRPr="00836F9D">
        <w:rPr>
          <w:color w:val="000000" w:themeColor="text1"/>
        </w:rPr>
        <w:t>Secretaria de Assistência Social</w:t>
      </w:r>
      <w:r w:rsidR="0071662E">
        <w:t xml:space="preserve">, </w:t>
      </w:r>
      <w:r w:rsidR="0071662E" w:rsidRPr="0071662E">
        <w:rPr>
          <w:rFonts w:eastAsia="Times New Roman"/>
          <w:color w:val="auto"/>
          <w:szCs w:val="24"/>
        </w:rPr>
        <w:t xml:space="preserve">na Rua </w:t>
      </w:r>
      <w:proofErr w:type="spellStart"/>
      <w:r w:rsidR="0071662E" w:rsidRPr="0071662E">
        <w:rPr>
          <w:rFonts w:eastAsia="Times New Roman"/>
          <w:color w:val="auto"/>
          <w:szCs w:val="24"/>
        </w:rPr>
        <w:t>Diomício</w:t>
      </w:r>
      <w:proofErr w:type="spellEnd"/>
      <w:r w:rsidR="0071662E" w:rsidRPr="0071662E">
        <w:rPr>
          <w:rFonts w:eastAsia="Times New Roman"/>
          <w:color w:val="auto"/>
          <w:szCs w:val="24"/>
        </w:rPr>
        <w:t xml:space="preserve"> Freitas, s/nº - sala anexa ao CSU, centro, Siderópolis.</w:t>
      </w:r>
    </w:p>
    <w:p w:rsidR="004A3AB5" w:rsidRDefault="004A3AB5">
      <w:pPr>
        <w:spacing w:after="10" w:line="250" w:lineRule="auto"/>
        <w:ind w:left="-5"/>
      </w:pPr>
    </w:p>
    <w:p w:rsidR="004A3AB5" w:rsidRDefault="004A3AB5">
      <w:pPr>
        <w:spacing w:line="259" w:lineRule="auto"/>
        <w:ind w:left="0" w:firstLine="0"/>
        <w:jc w:val="left"/>
      </w:pPr>
    </w:p>
    <w:p w:rsidR="00F27D9D" w:rsidRDefault="00F27D9D">
      <w:pPr>
        <w:spacing w:line="259" w:lineRule="auto"/>
        <w:ind w:left="0" w:firstLine="0"/>
        <w:jc w:val="left"/>
      </w:pPr>
    </w:p>
    <w:p w:rsidR="004A3AB5" w:rsidRDefault="00046432">
      <w:pPr>
        <w:spacing w:line="259" w:lineRule="auto"/>
        <w:ind w:left="0" w:firstLine="0"/>
        <w:jc w:val="left"/>
      </w:pPr>
      <w:r>
        <w:t xml:space="preserve"> </w:t>
      </w:r>
    </w:p>
    <w:p w:rsidR="004A3AB5" w:rsidRDefault="00046432">
      <w:pPr>
        <w:spacing w:line="259" w:lineRule="auto"/>
        <w:ind w:left="0" w:firstLine="0"/>
        <w:jc w:val="left"/>
      </w:pPr>
      <w:r>
        <w:t xml:space="preserve"> </w:t>
      </w:r>
    </w:p>
    <w:p w:rsidR="0071662E" w:rsidRPr="0071662E" w:rsidRDefault="00046432" w:rsidP="0071662E">
      <w:pPr>
        <w:jc w:val="right"/>
        <w:rPr>
          <w:rFonts w:eastAsia="Times New Roman"/>
          <w:color w:val="auto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1662E">
        <w:rPr>
          <w:rFonts w:eastAsia="Times New Roman"/>
          <w:color w:val="auto"/>
          <w:szCs w:val="24"/>
        </w:rPr>
        <w:t>Siderópolis (SC), 18</w:t>
      </w:r>
      <w:r w:rsidR="0071662E" w:rsidRPr="0071662E">
        <w:rPr>
          <w:rFonts w:eastAsia="Times New Roman"/>
          <w:color w:val="auto"/>
          <w:szCs w:val="24"/>
        </w:rPr>
        <w:t xml:space="preserve"> de junho de 2019.</w:t>
      </w:r>
    </w:p>
    <w:p w:rsidR="0071662E" w:rsidRPr="0071662E" w:rsidRDefault="0071662E" w:rsidP="0071662E">
      <w:pPr>
        <w:ind w:left="0" w:firstLine="0"/>
        <w:rPr>
          <w:rFonts w:eastAsia="Times New Roman"/>
          <w:color w:val="auto"/>
          <w:szCs w:val="24"/>
        </w:rPr>
      </w:pPr>
    </w:p>
    <w:p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 w:val="22"/>
        </w:rPr>
      </w:pPr>
      <w:r w:rsidRPr="0071662E">
        <w:rPr>
          <w:rFonts w:eastAsia="Times New Roman"/>
          <w:b/>
          <w:color w:val="auto"/>
          <w:szCs w:val="24"/>
        </w:rPr>
        <w:t>JÈSSICA RENATA JESUINA</w:t>
      </w:r>
    </w:p>
    <w:p w:rsidR="0071662E" w:rsidRPr="0071662E" w:rsidRDefault="0071662E" w:rsidP="0071662E">
      <w:pPr>
        <w:ind w:left="0" w:firstLine="0"/>
        <w:jc w:val="center"/>
        <w:rPr>
          <w:rFonts w:eastAsia="Times New Roman"/>
          <w:color w:val="auto"/>
          <w:szCs w:val="24"/>
        </w:rPr>
      </w:pPr>
      <w:r w:rsidRPr="0071662E">
        <w:rPr>
          <w:rFonts w:eastAsia="Times New Roman"/>
          <w:color w:val="auto"/>
          <w:szCs w:val="24"/>
        </w:rPr>
        <w:t>Presidente do CMDCA</w:t>
      </w:r>
    </w:p>
    <w:p w:rsidR="0071662E" w:rsidRPr="0071662E" w:rsidRDefault="0071662E" w:rsidP="0071662E">
      <w:pPr>
        <w:ind w:left="0" w:firstLine="0"/>
        <w:jc w:val="center"/>
        <w:rPr>
          <w:rFonts w:eastAsiaTheme="minorEastAsia"/>
          <w:color w:val="auto"/>
          <w:szCs w:val="24"/>
        </w:rPr>
      </w:pPr>
      <w:r w:rsidRPr="0071662E">
        <w:rPr>
          <w:rFonts w:eastAsia="Times New Roman"/>
          <w:color w:val="auto"/>
          <w:szCs w:val="24"/>
        </w:rPr>
        <w:t>Gestão 2019/2021.</w:t>
      </w:r>
    </w:p>
    <w:p w:rsidR="004A3AB5" w:rsidRDefault="004A3AB5" w:rsidP="0071662E">
      <w:pPr>
        <w:tabs>
          <w:tab w:val="center" w:pos="1130"/>
          <w:tab w:val="center" w:pos="1838"/>
          <w:tab w:val="center" w:pos="2547"/>
          <w:tab w:val="center" w:pos="3255"/>
          <w:tab w:val="center" w:pos="3963"/>
          <w:tab w:val="right" w:pos="9075"/>
        </w:tabs>
        <w:spacing w:line="259" w:lineRule="auto"/>
        <w:ind w:left="0" w:firstLine="0"/>
        <w:jc w:val="left"/>
      </w:pPr>
    </w:p>
    <w:sectPr w:rsidR="004A3AB5">
      <w:pgSz w:w="11906" w:h="16838"/>
      <w:pgMar w:top="1706" w:right="1129" w:bottom="13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14"/>
    <w:multiLevelType w:val="hybridMultilevel"/>
    <w:tmpl w:val="ED14C8EE"/>
    <w:lvl w:ilvl="0" w:tplc="DB2CC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BC486A"/>
    <w:multiLevelType w:val="multilevel"/>
    <w:tmpl w:val="7D92B16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68006E"/>
    <w:multiLevelType w:val="hybridMultilevel"/>
    <w:tmpl w:val="44721B14"/>
    <w:lvl w:ilvl="0" w:tplc="485A230E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01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21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EA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A7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CA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D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8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72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5"/>
    <w:rsid w:val="00046432"/>
    <w:rsid w:val="00125F46"/>
    <w:rsid w:val="004A3AB5"/>
    <w:rsid w:val="0071662E"/>
    <w:rsid w:val="00890052"/>
    <w:rsid w:val="009E001B"/>
    <w:rsid w:val="00B579A0"/>
    <w:rsid w:val="00C7125B"/>
    <w:rsid w:val="00F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90052"/>
    <w:pPr>
      <w:ind w:left="720"/>
      <w:contextualSpacing/>
    </w:pPr>
  </w:style>
  <w:style w:type="table" w:styleId="Tabelacomgrade">
    <w:name w:val="Table Grid"/>
    <w:basedOn w:val="Tabelanormal"/>
    <w:uiPriority w:val="59"/>
    <w:rsid w:val="008900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90052"/>
    <w:pPr>
      <w:ind w:left="720"/>
      <w:contextualSpacing/>
    </w:pPr>
  </w:style>
  <w:style w:type="table" w:styleId="Tabelacomgrade">
    <w:name w:val="Table Grid"/>
    <w:basedOn w:val="Tabelanormal"/>
    <w:uiPriority w:val="59"/>
    <w:rsid w:val="008900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Samira</cp:lastModifiedBy>
  <cp:revision>2</cp:revision>
  <dcterms:created xsi:type="dcterms:W3CDTF">2019-06-17T19:50:00Z</dcterms:created>
  <dcterms:modified xsi:type="dcterms:W3CDTF">2019-06-17T19:50:00Z</dcterms:modified>
</cp:coreProperties>
</file>