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EE" w:rsidRPr="00BF7FD9" w:rsidRDefault="00A627EE" w:rsidP="00F767E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</w:rPr>
      </w:pPr>
      <w:bookmarkStart w:id="0" w:name="_GoBack"/>
      <w:bookmarkEnd w:id="0"/>
      <w:r w:rsidRPr="00BF7FD9">
        <w:rPr>
          <w:rFonts w:ascii="Arial" w:eastAsia="Times New Roman" w:hAnsi="Arial" w:cs="Arial"/>
          <w:b/>
          <w:bCs/>
        </w:rPr>
        <w:t>CONSELHO MUNICIPAL DOS DIREITOS DA CRIANÇA E DO ADOLESCENTE SIDEROPOLIS/SC</w:t>
      </w:r>
      <w:r w:rsidR="00DD04E4">
        <w:rPr>
          <w:rFonts w:ascii="Arial" w:eastAsia="Times New Roman" w:hAnsi="Arial" w:cs="Arial"/>
          <w:b/>
          <w:bCs/>
        </w:rPr>
        <w:t>.</w:t>
      </w:r>
    </w:p>
    <w:p w:rsidR="00D84170" w:rsidRPr="00BF7FD9" w:rsidRDefault="006F52CA" w:rsidP="009B05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</w:rPr>
      </w:pPr>
      <w:r w:rsidRPr="00BF7FD9">
        <w:rPr>
          <w:rFonts w:ascii="Arial" w:eastAsia="Times New Roman" w:hAnsi="Arial" w:cs="Arial"/>
          <w:b/>
          <w:bCs/>
        </w:rPr>
        <w:t>RESOLUÇÃO Nº 00</w:t>
      </w:r>
      <w:r w:rsidR="00604BC6" w:rsidRPr="00BF7FD9">
        <w:rPr>
          <w:rFonts w:ascii="Arial" w:eastAsia="Times New Roman" w:hAnsi="Arial" w:cs="Arial"/>
          <w:b/>
          <w:bCs/>
        </w:rPr>
        <w:t>4</w:t>
      </w:r>
      <w:r w:rsidRPr="00BF7FD9">
        <w:rPr>
          <w:rFonts w:ascii="Arial" w:eastAsia="Times New Roman" w:hAnsi="Arial" w:cs="Arial"/>
          <w:b/>
          <w:bCs/>
        </w:rPr>
        <w:t>/201</w:t>
      </w:r>
      <w:r w:rsidR="00604BC6" w:rsidRPr="00BF7FD9">
        <w:rPr>
          <w:rFonts w:ascii="Arial" w:eastAsia="Times New Roman" w:hAnsi="Arial" w:cs="Arial"/>
          <w:b/>
          <w:bCs/>
        </w:rPr>
        <w:t>9</w:t>
      </w:r>
      <w:r w:rsidR="00A627EE" w:rsidRPr="00BF7FD9">
        <w:rPr>
          <w:rFonts w:ascii="Arial" w:eastAsia="Times New Roman" w:hAnsi="Arial" w:cs="Arial"/>
          <w:b/>
          <w:bCs/>
        </w:rPr>
        <w:t>, de</w:t>
      </w:r>
      <w:proofErr w:type="gramStart"/>
      <w:r w:rsidR="00A627EE" w:rsidRPr="00BF7FD9">
        <w:rPr>
          <w:rFonts w:ascii="Arial" w:eastAsia="Times New Roman" w:hAnsi="Arial" w:cs="Arial"/>
          <w:b/>
          <w:bCs/>
        </w:rPr>
        <w:t xml:space="preserve">  </w:t>
      </w:r>
      <w:proofErr w:type="gramEnd"/>
      <w:r w:rsidR="00604BC6" w:rsidRPr="00BF7FD9">
        <w:rPr>
          <w:rFonts w:ascii="Arial" w:eastAsia="Times New Roman" w:hAnsi="Arial" w:cs="Arial"/>
          <w:b/>
          <w:bCs/>
        </w:rPr>
        <w:t>31</w:t>
      </w:r>
      <w:r w:rsidR="00D84170" w:rsidRPr="00BF7FD9">
        <w:rPr>
          <w:rFonts w:ascii="Arial" w:eastAsia="Times New Roman" w:hAnsi="Arial" w:cs="Arial"/>
          <w:b/>
          <w:bCs/>
        </w:rPr>
        <w:t xml:space="preserve"> de </w:t>
      </w:r>
      <w:r w:rsidR="00604BC6" w:rsidRPr="00BF7FD9">
        <w:rPr>
          <w:rFonts w:ascii="Arial" w:eastAsia="Times New Roman" w:hAnsi="Arial" w:cs="Arial"/>
          <w:b/>
          <w:bCs/>
        </w:rPr>
        <w:t>Maio</w:t>
      </w:r>
      <w:r w:rsidR="00015E95" w:rsidRPr="00BF7FD9">
        <w:rPr>
          <w:rFonts w:ascii="Arial" w:eastAsia="Times New Roman" w:hAnsi="Arial" w:cs="Arial"/>
          <w:b/>
          <w:bCs/>
        </w:rPr>
        <w:t xml:space="preserve"> </w:t>
      </w:r>
      <w:r w:rsidR="00D84170" w:rsidRPr="00BF7FD9">
        <w:rPr>
          <w:rFonts w:ascii="Arial" w:eastAsia="Times New Roman" w:hAnsi="Arial" w:cs="Arial"/>
          <w:b/>
          <w:bCs/>
        </w:rPr>
        <w:t>de 201</w:t>
      </w:r>
      <w:r w:rsidR="00604BC6" w:rsidRPr="00BF7FD9">
        <w:rPr>
          <w:rFonts w:ascii="Arial" w:eastAsia="Times New Roman" w:hAnsi="Arial" w:cs="Arial"/>
          <w:b/>
          <w:bCs/>
        </w:rPr>
        <w:t>9</w:t>
      </w:r>
      <w:r w:rsidR="00D84170" w:rsidRPr="00BF7FD9">
        <w:rPr>
          <w:rFonts w:ascii="Arial" w:eastAsia="Times New Roman" w:hAnsi="Arial" w:cs="Arial"/>
          <w:b/>
          <w:bCs/>
        </w:rPr>
        <w:t>.</w:t>
      </w:r>
    </w:p>
    <w:p w:rsidR="006F52CA" w:rsidRPr="00BF7FD9" w:rsidRDefault="00015E95" w:rsidP="00BF7FD9">
      <w:pPr>
        <w:spacing w:before="100" w:beforeAutospacing="1" w:after="100" w:afterAutospacing="1" w:line="240" w:lineRule="auto"/>
        <w:ind w:left="2835"/>
        <w:jc w:val="both"/>
        <w:rPr>
          <w:rFonts w:ascii="Arial" w:eastAsia="Times New Roman" w:hAnsi="Arial" w:cs="Arial"/>
          <w:b/>
          <w:bCs/>
        </w:rPr>
      </w:pPr>
      <w:r w:rsidRPr="00BF7FD9">
        <w:rPr>
          <w:rFonts w:ascii="Arial" w:hAnsi="Arial" w:cs="Arial"/>
          <w:b/>
        </w:rPr>
        <w:t xml:space="preserve">Dispõe sobre </w:t>
      </w:r>
      <w:r w:rsidR="00604BC6" w:rsidRPr="00BF7FD9">
        <w:rPr>
          <w:rFonts w:ascii="Arial" w:hAnsi="Arial" w:cs="Arial"/>
          <w:b/>
        </w:rPr>
        <w:t>o deferimento</w:t>
      </w:r>
      <w:r w:rsidR="00D92F09" w:rsidRPr="00BF7FD9">
        <w:rPr>
          <w:rFonts w:ascii="Arial" w:hAnsi="Arial" w:cs="Arial"/>
          <w:b/>
        </w:rPr>
        <w:t xml:space="preserve"> e indeferimento</w:t>
      </w:r>
      <w:r w:rsidR="00604BC6" w:rsidRPr="00BF7FD9">
        <w:rPr>
          <w:rFonts w:ascii="Arial" w:hAnsi="Arial" w:cs="Arial"/>
          <w:b/>
        </w:rPr>
        <w:t xml:space="preserve"> </w:t>
      </w:r>
      <w:r w:rsidR="00D92F09" w:rsidRPr="00BF7FD9">
        <w:rPr>
          <w:rFonts w:ascii="Arial" w:hAnsi="Arial" w:cs="Arial"/>
          <w:b/>
        </w:rPr>
        <w:t xml:space="preserve">das inscrições </w:t>
      </w:r>
      <w:r w:rsidR="00604BC6" w:rsidRPr="00BF7FD9">
        <w:rPr>
          <w:rFonts w:ascii="Arial" w:hAnsi="Arial" w:cs="Arial"/>
          <w:b/>
        </w:rPr>
        <w:t>dos</w:t>
      </w:r>
      <w:r w:rsidRPr="00BF7FD9">
        <w:rPr>
          <w:rFonts w:ascii="Arial" w:hAnsi="Arial" w:cs="Arial"/>
          <w:b/>
        </w:rPr>
        <w:t xml:space="preserve"> Candidatos</w:t>
      </w:r>
      <w:r w:rsidR="00604BC6" w:rsidRPr="00BF7FD9">
        <w:rPr>
          <w:rFonts w:ascii="Arial" w:hAnsi="Arial" w:cs="Arial"/>
          <w:b/>
        </w:rPr>
        <w:t xml:space="preserve"> aptos a realizarem a capacitação anterior a prova </w:t>
      </w:r>
      <w:r w:rsidRPr="00BF7FD9">
        <w:rPr>
          <w:rFonts w:ascii="Arial" w:hAnsi="Arial" w:cs="Arial"/>
          <w:b/>
        </w:rPr>
        <w:t>para a</w:t>
      </w:r>
      <w:proofErr w:type="gramStart"/>
      <w:r w:rsidRPr="00BF7FD9">
        <w:rPr>
          <w:rFonts w:ascii="Arial" w:hAnsi="Arial" w:cs="Arial"/>
          <w:b/>
        </w:rPr>
        <w:t xml:space="preserve">   </w:t>
      </w:r>
      <w:proofErr w:type="gramEnd"/>
      <w:r w:rsidRPr="00BF7FD9">
        <w:rPr>
          <w:rFonts w:ascii="Arial" w:hAnsi="Arial" w:cs="Arial"/>
          <w:b/>
        </w:rPr>
        <w:t xml:space="preserve">Eleição Unificada do Conselho Tutelar de Siderópolis </w:t>
      </w:r>
      <w:r w:rsidR="002A74D0" w:rsidRPr="00BF7FD9">
        <w:rPr>
          <w:rFonts w:ascii="Arial" w:hAnsi="Arial" w:cs="Arial"/>
          <w:b/>
        </w:rPr>
        <w:t>–</w:t>
      </w:r>
      <w:r w:rsidRPr="00BF7FD9">
        <w:rPr>
          <w:rFonts w:ascii="Arial" w:hAnsi="Arial" w:cs="Arial"/>
          <w:b/>
        </w:rPr>
        <w:t>SC</w:t>
      </w:r>
      <w:r w:rsidR="002A74D0" w:rsidRPr="00BF7FD9">
        <w:rPr>
          <w:rFonts w:ascii="Arial" w:hAnsi="Arial" w:cs="Arial"/>
          <w:b/>
        </w:rPr>
        <w:t>.</w:t>
      </w:r>
    </w:p>
    <w:p w:rsidR="006D3E94" w:rsidRPr="00BF7FD9" w:rsidRDefault="005F308A" w:rsidP="00BF7FD9">
      <w:pPr>
        <w:jc w:val="both"/>
        <w:rPr>
          <w:rFonts w:ascii="Arial" w:hAnsi="Arial" w:cs="Arial"/>
        </w:rPr>
      </w:pPr>
      <w:r w:rsidRPr="00BF7FD9">
        <w:rPr>
          <w:rFonts w:ascii="Arial" w:eastAsia="Times New Roman" w:hAnsi="Arial" w:cs="Arial"/>
          <w:b/>
          <w:bCs/>
        </w:rPr>
        <w:t>O CONSELHO MUNICIPAL DOS DIREITOS DA CRIANÇA E DO ADOLESCENTE - CMD</w:t>
      </w:r>
      <w:r w:rsidR="007F2AFE" w:rsidRPr="00BF7FD9">
        <w:rPr>
          <w:rFonts w:ascii="Arial" w:eastAsia="Times New Roman" w:hAnsi="Arial" w:cs="Arial"/>
          <w:b/>
          <w:bCs/>
        </w:rPr>
        <w:t>C</w:t>
      </w:r>
      <w:r w:rsidRPr="00BF7FD9">
        <w:rPr>
          <w:rFonts w:ascii="Arial" w:eastAsia="Times New Roman" w:hAnsi="Arial" w:cs="Arial"/>
          <w:b/>
          <w:bCs/>
        </w:rPr>
        <w:t>A</w:t>
      </w:r>
      <w:r w:rsidRPr="00BF7FD9">
        <w:rPr>
          <w:rFonts w:ascii="Arial" w:eastAsia="Times New Roman" w:hAnsi="Arial" w:cs="Arial"/>
        </w:rPr>
        <w:t xml:space="preserve">, </w:t>
      </w:r>
      <w:r w:rsidR="00D92F09" w:rsidRPr="00BF7FD9">
        <w:rPr>
          <w:rFonts w:ascii="Arial" w:hAnsi="Arial" w:cs="Arial"/>
        </w:rPr>
        <w:t xml:space="preserve">por meio da Comissão Especial no uso de suas atribuições conforme a Lei Federal nº. 8069/1990, Lei Municipal </w:t>
      </w:r>
      <w:r w:rsidR="00D92F09" w:rsidRPr="00BF7FD9">
        <w:rPr>
          <w:rFonts w:ascii="Arial" w:eastAsia="Times New Roman" w:hAnsi="Arial" w:cs="Arial"/>
        </w:rPr>
        <w:t>nº 2.313/2019</w:t>
      </w:r>
      <w:r w:rsidR="00D92F09" w:rsidRPr="00BF7FD9">
        <w:rPr>
          <w:rFonts w:ascii="Arial" w:hAnsi="Arial" w:cs="Arial"/>
        </w:rPr>
        <w:t>, com base nas deliberações da reunião extraordinária no dia 28 de Maio de 2019</w:t>
      </w:r>
      <w:r w:rsidR="00BF7FD9" w:rsidRPr="00BF7FD9">
        <w:rPr>
          <w:rFonts w:ascii="Arial" w:hAnsi="Arial" w:cs="Arial"/>
        </w:rPr>
        <w:t xml:space="preserve"> e </w:t>
      </w:r>
      <w:r w:rsidR="00BF7FD9" w:rsidRPr="00BF7FD9">
        <w:rPr>
          <w:rFonts w:ascii="Arial" w:hAnsi="Arial" w:cs="Arial"/>
          <w:b/>
        </w:rPr>
        <w:t>C</w:t>
      </w:r>
      <w:r w:rsidR="006D3E94" w:rsidRPr="00BF7FD9">
        <w:rPr>
          <w:rFonts w:ascii="Arial" w:eastAsia="Times New Roman" w:hAnsi="Arial" w:cs="Arial"/>
          <w:b/>
        </w:rPr>
        <w:t>ONSIDERANDO</w:t>
      </w:r>
      <w:r w:rsidRPr="00BF7FD9">
        <w:rPr>
          <w:rFonts w:ascii="Arial" w:eastAsia="Times New Roman" w:hAnsi="Arial" w:cs="Arial"/>
        </w:rPr>
        <w:t xml:space="preserve"> </w:t>
      </w:r>
      <w:r w:rsidR="00D92F09" w:rsidRPr="00BF7FD9">
        <w:rPr>
          <w:rFonts w:ascii="Arial" w:eastAsia="Times New Roman" w:hAnsi="Arial" w:cs="Arial"/>
        </w:rPr>
        <w:t>o Edital nº 01/2019</w:t>
      </w:r>
      <w:r w:rsidR="006B7AB5">
        <w:rPr>
          <w:rFonts w:ascii="Arial" w:eastAsia="Times New Roman" w:hAnsi="Arial" w:cs="Arial"/>
        </w:rPr>
        <w:t>.</w:t>
      </w:r>
      <w:r w:rsidR="00BF7FD9">
        <w:rPr>
          <w:rFonts w:ascii="Arial" w:eastAsia="Times New Roman" w:hAnsi="Arial" w:cs="Arial"/>
        </w:rPr>
        <w:t xml:space="preserve"> </w:t>
      </w:r>
      <w:r w:rsidR="00E56F49" w:rsidRPr="00BF7FD9">
        <w:rPr>
          <w:rFonts w:ascii="Arial" w:eastAsia="Times New Roman" w:hAnsi="Arial" w:cs="Arial"/>
          <w:b/>
          <w:bCs/>
        </w:rPr>
        <w:t xml:space="preserve">RESOLVE </w:t>
      </w:r>
      <w:r w:rsidR="00E56F49" w:rsidRPr="00BF7FD9">
        <w:rPr>
          <w:rFonts w:ascii="Arial" w:eastAsia="Times New Roman" w:hAnsi="Arial" w:cs="Arial"/>
          <w:bCs/>
        </w:rPr>
        <w:t>-</w:t>
      </w:r>
      <w:r w:rsidR="00E56F49" w:rsidRPr="00BF7FD9">
        <w:rPr>
          <w:rFonts w:ascii="Arial" w:hAnsi="Arial" w:cs="Arial"/>
        </w:rPr>
        <w:t xml:space="preserve"> </w:t>
      </w:r>
      <w:r w:rsidR="00D92F09" w:rsidRPr="00BF7FD9">
        <w:rPr>
          <w:rFonts w:ascii="Arial" w:hAnsi="Arial" w:cs="Arial"/>
        </w:rPr>
        <w:t>Divulgar a relação dos inscritos que tiveram suas inscrições deferidas e indeferidas de acordo com o edita</w:t>
      </w:r>
      <w:r w:rsidR="004B2AD3" w:rsidRPr="00BF7FD9">
        <w:rPr>
          <w:rFonts w:ascii="Arial" w:hAnsi="Arial" w:cs="Arial"/>
        </w:rPr>
        <w:t>l</w:t>
      </w:r>
      <w:r w:rsidR="00DD04E4">
        <w:rPr>
          <w:rFonts w:ascii="Arial" w:hAnsi="Arial" w:cs="Arial"/>
        </w:rPr>
        <w:t>.</w:t>
      </w:r>
    </w:p>
    <w:p w:rsidR="00E56F49" w:rsidRPr="00BF7FD9" w:rsidRDefault="008D102D" w:rsidP="008D102D">
      <w:pPr>
        <w:pStyle w:val="PargrafodaLista"/>
        <w:numPr>
          <w:ilvl w:val="0"/>
          <w:numId w:val="1"/>
        </w:numPr>
        <w:rPr>
          <w:rFonts w:ascii="Arial" w:eastAsia="Times New Roman" w:hAnsi="Arial" w:cs="Arial"/>
          <w:b/>
        </w:rPr>
      </w:pPr>
      <w:r w:rsidRPr="00BF7FD9">
        <w:rPr>
          <w:rFonts w:ascii="Arial" w:hAnsi="Arial" w:cs="Arial"/>
          <w:b/>
        </w:rPr>
        <w:t xml:space="preserve">DAS </w:t>
      </w:r>
      <w:r w:rsidR="006D3E94" w:rsidRPr="00BF7FD9">
        <w:rPr>
          <w:rFonts w:ascii="Arial" w:hAnsi="Arial" w:cs="Arial"/>
          <w:b/>
        </w:rPr>
        <w:t>INSCRIÇÕES DEFERIDAS</w:t>
      </w:r>
      <w:r w:rsidR="00D92F09" w:rsidRPr="00BF7FD9">
        <w:rPr>
          <w:rFonts w:ascii="Arial" w:hAnsi="Arial" w:cs="Arial"/>
          <w:b/>
        </w:rPr>
        <w:t xml:space="preserve">. </w:t>
      </w:r>
    </w:p>
    <w:tbl>
      <w:tblPr>
        <w:tblStyle w:val="Tabelacomgrade"/>
        <w:tblpPr w:leftFromText="141" w:rightFromText="141" w:vertAnchor="text" w:horzAnchor="margin" w:tblpXSpec="center" w:tblpY="474"/>
        <w:tblW w:w="8188" w:type="dxa"/>
        <w:tblLook w:val="04A0" w:firstRow="1" w:lastRow="0" w:firstColumn="1" w:lastColumn="0" w:noHBand="0" w:noVBand="1"/>
      </w:tblPr>
      <w:tblGrid>
        <w:gridCol w:w="1183"/>
        <w:gridCol w:w="7005"/>
      </w:tblGrid>
      <w:tr w:rsidR="00E56F49" w:rsidRPr="00BF7FD9" w:rsidTr="00BF7FD9">
        <w:trPr>
          <w:trHeight w:val="705"/>
        </w:trPr>
        <w:tc>
          <w:tcPr>
            <w:tcW w:w="1183" w:type="dxa"/>
            <w:shd w:val="clear" w:color="auto" w:fill="7F7F7F" w:themeFill="text1" w:themeFillTint="80"/>
          </w:tcPr>
          <w:p w:rsidR="00E56F49" w:rsidRPr="00BF7FD9" w:rsidRDefault="002A74D0" w:rsidP="00E56F49">
            <w:pPr>
              <w:spacing w:line="360" w:lineRule="auto"/>
              <w:rPr>
                <w:rFonts w:ascii="Arial" w:hAnsi="Arial" w:cs="Arial"/>
                <w:b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rFonts w:ascii="Arial" w:hAnsi="Arial" w:cs="Arial"/>
                <w:b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   </w:t>
            </w:r>
            <w:r w:rsidR="00E56F49" w:rsidRPr="00BF7FD9">
              <w:rPr>
                <w:rFonts w:ascii="Arial" w:hAnsi="Arial" w:cs="Arial"/>
                <w:b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N° Inscrição</w:t>
            </w:r>
          </w:p>
        </w:tc>
        <w:tc>
          <w:tcPr>
            <w:tcW w:w="7005" w:type="dxa"/>
            <w:shd w:val="clear" w:color="auto" w:fill="7F7F7F" w:themeFill="text1" w:themeFillTint="80"/>
          </w:tcPr>
          <w:p w:rsidR="008D102D" w:rsidRPr="00BF7FD9" w:rsidRDefault="008D102D" w:rsidP="00E56F49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56F49" w:rsidRPr="00BF7FD9" w:rsidRDefault="00E56F49" w:rsidP="00E56F49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rFonts w:ascii="Arial" w:hAnsi="Arial" w:cs="Arial"/>
                <w:b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NOME DO CANDIDATO</w:t>
            </w:r>
          </w:p>
        </w:tc>
      </w:tr>
      <w:tr w:rsidR="00E56F49" w:rsidRPr="00BF7FD9" w:rsidTr="00BF7FD9">
        <w:trPr>
          <w:trHeight w:val="359"/>
        </w:trPr>
        <w:tc>
          <w:tcPr>
            <w:tcW w:w="1183" w:type="dxa"/>
          </w:tcPr>
          <w:p w:rsidR="00E56F49" w:rsidRPr="00BF7FD9" w:rsidRDefault="00E56F49" w:rsidP="00E56F49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002</w:t>
            </w:r>
          </w:p>
        </w:tc>
        <w:tc>
          <w:tcPr>
            <w:tcW w:w="7005" w:type="dxa"/>
          </w:tcPr>
          <w:p w:rsidR="00E56F49" w:rsidRPr="00BF7FD9" w:rsidRDefault="006D3E94" w:rsidP="00E56F49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JUSSARA DE SOUZA MARTINELLI</w:t>
            </w:r>
          </w:p>
        </w:tc>
      </w:tr>
      <w:tr w:rsidR="00E56F49" w:rsidRPr="00BF7FD9" w:rsidTr="00BF7FD9">
        <w:trPr>
          <w:trHeight w:val="346"/>
        </w:trPr>
        <w:tc>
          <w:tcPr>
            <w:tcW w:w="1183" w:type="dxa"/>
          </w:tcPr>
          <w:p w:rsidR="00E56F49" w:rsidRPr="00BF7FD9" w:rsidRDefault="00E56F49" w:rsidP="00E56F49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003</w:t>
            </w:r>
          </w:p>
        </w:tc>
        <w:tc>
          <w:tcPr>
            <w:tcW w:w="7005" w:type="dxa"/>
          </w:tcPr>
          <w:p w:rsidR="00E56F49" w:rsidRPr="00BF7FD9" w:rsidRDefault="006D3E94" w:rsidP="00E56F49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LUCINÉIA AUGUSTO G. </w:t>
            </w:r>
            <w:proofErr w:type="gramStart"/>
            <w:r w:rsidRPr="00BF7FD9"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PRESALINO</w:t>
            </w:r>
            <w:proofErr w:type="gramEnd"/>
          </w:p>
        </w:tc>
      </w:tr>
      <w:tr w:rsidR="00E56F49" w:rsidRPr="00BF7FD9" w:rsidTr="00BF7FD9">
        <w:trPr>
          <w:trHeight w:val="359"/>
        </w:trPr>
        <w:tc>
          <w:tcPr>
            <w:tcW w:w="1183" w:type="dxa"/>
          </w:tcPr>
          <w:p w:rsidR="00E56F49" w:rsidRPr="00BF7FD9" w:rsidRDefault="00E56F49" w:rsidP="00E56F49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004</w:t>
            </w:r>
          </w:p>
        </w:tc>
        <w:tc>
          <w:tcPr>
            <w:tcW w:w="7005" w:type="dxa"/>
          </w:tcPr>
          <w:p w:rsidR="00E56F49" w:rsidRPr="00BF7FD9" w:rsidRDefault="006D3E94" w:rsidP="00E56F49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VALDÉIA L. CÂNDIDO BARZAN</w:t>
            </w:r>
          </w:p>
        </w:tc>
      </w:tr>
      <w:tr w:rsidR="00E56F49" w:rsidRPr="00BF7FD9" w:rsidTr="00BF7FD9">
        <w:trPr>
          <w:trHeight w:val="346"/>
        </w:trPr>
        <w:tc>
          <w:tcPr>
            <w:tcW w:w="1183" w:type="dxa"/>
          </w:tcPr>
          <w:p w:rsidR="00E56F49" w:rsidRPr="00BF7FD9" w:rsidRDefault="00E56F49" w:rsidP="00E56F49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005</w:t>
            </w:r>
          </w:p>
        </w:tc>
        <w:tc>
          <w:tcPr>
            <w:tcW w:w="7005" w:type="dxa"/>
          </w:tcPr>
          <w:p w:rsidR="00E56F49" w:rsidRPr="00BF7FD9" w:rsidRDefault="006D3E94" w:rsidP="00E56F49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CLEO MARTINS</w:t>
            </w:r>
          </w:p>
        </w:tc>
      </w:tr>
      <w:tr w:rsidR="00E56F49" w:rsidRPr="00BF7FD9" w:rsidTr="00BF7FD9">
        <w:trPr>
          <w:trHeight w:val="359"/>
        </w:trPr>
        <w:tc>
          <w:tcPr>
            <w:tcW w:w="1183" w:type="dxa"/>
          </w:tcPr>
          <w:p w:rsidR="00E56F49" w:rsidRPr="00BF7FD9" w:rsidRDefault="00E56F49" w:rsidP="00E56F49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006</w:t>
            </w:r>
          </w:p>
        </w:tc>
        <w:tc>
          <w:tcPr>
            <w:tcW w:w="7005" w:type="dxa"/>
          </w:tcPr>
          <w:p w:rsidR="00E56F49" w:rsidRPr="00BF7FD9" w:rsidRDefault="006D3E94" w:rsidP="00E56F49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MARIA NAZARETH MORAIS</w:t>
            </w:r>
          </w:p>
        </w:tc>
      </w:tr>
      <w:tr w:rsidR="00E56F49" w:rsidRPr="00BF7FD9" w:rsidTr="00BF7FD9">
        <w:trPr>
          <w:trHeight w:val="359"/>
        </w:trPr>
        <w:tc>
          <w:tcPr>
            <w:tcW w:w="1183" w:type="dxa"/>
          </w:tcPr>
          <w:p w:rsidR="00E56F49" w:rsidRPr="00BF7FD9" w:rsidRDefault="00E56F49" w:rsidP="00E56F49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007</w:t>
            </w:r>
          </w:p>
        </w:tc>
        <w:tc>
          <w:tcPr>
            <w:tcW w:w="7005" w:type="dxa"/>
          </w:tcPr>
          <w:p w:rsidR="00E56F49" w:rsidRPr="00BF7FD9" w:rsidRDefault="006D3E94" w:rsidP="00E56F49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DIONICE PEREIRA</w:t>
            </w:r>
          </w:p>
        </w:tc>
      </w:tr>
      <w:tr w:rsidR="006D3E94" w:rsidRPr="00BF7FD9" w:rsidTr="00BF7FD9">
        <w:trPr>
          <w:trHeight w:val="359"/>
        </w:trPr>
        <w:tc>
          <w:tcPr>
            <w:tcW w:w="1183" w:type="dxa"/>
          </w:tcPr>
          <w:p w:rsidR="006D3E94" w:rsidRPr="00BF7FD9" w:rsidRDefault="006D3E94" w:rsidP="00E56F49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008</w:t>
            </w:r>
          </w:p>
        </w:tc>
        <w:tc>
          <w:tcPr>
            <w:tcW w:w="7005" w:type="dxa"/>
          </w:tcPr>
          <w:p w:rsidR="006D3E94" w:rsidRPr="00BF7FD9" w:rsidRDefault="0088687C" w:rsidP="00E56F49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ANA CACILDA ZAMPOLLI</w:t>
            </w:r>
          </w:p>
        </w:tc>
      </w:tr>
      <w:tr w:rsidR="006D3E94" w:rsidRPr="00BF7FD9" w:rsidTr="00BF7FD9">
        <w:trPr>
          <w:trHeight w:val="359"/>
        </w:trPr>
        <w:tc>
          <w:tcPr>
            <w:tcW w:w="1183" w:type="dxa"/>
          </w:tcPr>
          <w:p w:rsidR="006D3E94" w:rsidRPr="00BF7FD9" w:rsidRDefault="006D3E94" w:rsidP="00E56F49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009</w:t>
            </w:r>
          </w:p>
        </w:tc>
        <w:tc>
          <w:tcPr>
            <w:tcW w:w="7005" w:type="dxa"/>
          </w:tcPr>
          <w:p w:rsidR="006D3E94" w:rsidRPr="00BF7FD9" w:rsidRDefault="0088687C" w:rsidP="00E56F49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ROGÉRIO DALSASSO</w:t>
            </w:r>
          </w:p>
        </w:tc>
      </w:tr>
      <w:tr w:rsidR="00E56F49" w:rsidRPr="00BF7FD9" w:rsidTr="00BF7FD9">
        <w:trPr>
          <w:trHeight w:val="346"/>
        </w:trPr>
        <w:tc>
          <w:tcPr>
            <w:tcW w:w="1183" w:type="dxa"/>
          </w:tcPr>
          <w:p w:rsidR="00E56F49" w:rsidRPr="00BF7FD9" w:rsidRDefault="00E56F49" w:rsidP="00E56F49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010</w:t>
            </w:r>
          </w:p>
        </w:tc>
        <w:tc>
          <w:tcPr>
            <w:tcW w:w="7005" w:type="dxa"/>
          </w:tcPr>
          <w:p w:rsidR="00E56F49" w:rsidRPr="00BF7FD9" w:rsidRDefault="0088687C" w:rsidP="00E56F49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Mª REGINA DOS SANTOS SELESTINO</w:t>
            </w:r>
          </w:p>
        </w:tc>
      </w:tr>
      <w:tr w:rsidR="00E56F49" w:rsidRPr="00BF7FD9" w:rsidTr="00BF7FD9">
        <w:trPr>
          <w:trHeight w:val="359"/>
        </w:trPr>
        <w:tc>
          <w:tcPr>
            <w:tcW w:w="1183" w:type="dxa"/>
          </w:tcPr>
          <w:p w:rsidR="00E56F49" w:rsidRPr="00BF7FD9" w:rsidRDefault="00E56F49" w:rsidP="00E56F49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011</w:t>
            </w:r>
          </w:p>
        </w:tc>
        <w:tc>
          <w:tcPr>
            <w:tcW w:w="7005" w:type="dxa"/>
            <w:vAlign w:val="center"/>
          </w:tcPr>
          <w:p w:rsidR="00E56F49" w:rsidRPr="00BF7FD9" w:rsidRDefault="0088687C" w:rsidP="00E56F49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SILVIA GEREMIAS</w:t>
            </w:r>
          </w:p>
        </w:tc>
      </w:tr>
      <w:tr w:rsidR="00E56F49" w:rsidRPr="00BF7FD9" w:rsidTr="00BF7FD9">
        <w:trPr>
          <w:trHeight w:val="346"/>
        </w:trPr>
        <w:tc>
          <w:tcPr>
            <w:tcW w:w="1183" w:type="dxa"/>
          </w:tcPr>
          <w:p w:rsidR="00E56F49" w:rsidRPr="00BF7FD9" w:rsidRDefault="00E56F49" w:rsidP="00E56F49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012</w:t>
            </w:r>
          </w:p>
        </w:tc>
        <w:tc>
          <w:tcPr>
            <w:tcW w:w="7005" w:type="dxa"/>
            <w:vAlign w:val="center"/>
          </w:tcPr>
          <w:p w:rsidR="00E56F49" w:rsidRPr="00BF7FD9" w:rsidRDefault="006D3E94" w:rsidP="00E56F49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CLAUDIO JAIR RUFINO</w:t>
            </w:r>
          </w:p>
        </w:tc>
      </w:tr>
      <w:tr w:rsidR="00E56F49" w:rsidRPr="00BF7FD9" w:rsidTr="00BF7FD9">
        <w:trPr>
          <w:trHeight w:val="359"/>
        </w:trPr>
        <w:tc>
          <w:tcPr>
            <w:tcW w:w="1183" w:type="dxa"/>
          </w:tcPr>
          <w:p w:rsidR="00E56F49" w:rsidRPr="00BF7FD9" w:rsidRDefault="00E56F49" w:rsidP="00E56F49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013</w:t>
            </w:r>
          </w:p>
        </w:tc>
        <w:tc>
          <w:tcPr>
            <w:tcW w:w="7005" w:type="dxa"/>
            <w:vAlign w:val="center"/>
          </w:tcPr>
          <w:p w:rsidR="00E56F49" w:rsidRPr="00BF7FD9" w:rsidRDefault="0088687C" w:rsidP="00E56F49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JUCIMAR FRAGA</w:t>
            </w:r>
          </w:p>
        </w:tc>
      </w:tr>
      <w:tr w:rsidR="00E56F49" w:rsidRPr="00BF7FD9" w:rsidTr="00BF7FD9">
        <w:trPr>
          <w:trHeight w:val="346"/>
        </w:trPr>
        <w:tc>
          <w:tcPr>
            <w:tcW w:w="1183" w:type="dxa"/>
          </w:tcPr>
          <w:p w:rsidR="00E56F49" w:rsidRPr="00BF7FD9" w:rsidRDefault="00E56F49" w:rsidP="00E56F49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014</w:t>
            </w:r>
          </w:p>
        </w:tc>
        <w:tc>
          <w:tcPr>
            <w:tcW w:w="7005" w:type="dxa"/>
            <w:vAlign w:val="center"/>
          </w:tcPr>
          <w:p w:rsidR="00E56F49" w:rsidRPr="00BF7FD9" w:rsidRDefault="004B2AD3" w:rsidP="00E56F49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PRISCILA KESTERING</w:t>
            </w:r>
          </w:p>
        </w:tc>
      </w:tr>
      <w:tr w:rsidR="00E56F49" w:rsidRPr="00BF7FD9" w:rsidTr="00BF7FD9">
        <w:trPr>
          <w:trHeight w:val="359"/>
        </w:trPr>
        <w:tc>
          <w:tcPr>
            <w:tcW w:w="1183" w:type="dxa"/>
          </w:tcPr>
          <w:p w:rsidR="00E56F49" w:rsidRPr="00BF7FD9" w:rsidRDefault="00E56F49" w:rsidP="00E56F49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015</w:t>
            </w:r>
          </w:p>
        </w:tc>
        <w:tc>
          <w:tcPr>
            <w:tcW w:w="7005" w:type="dxa"/>
            <w:vAlign w:val="center"/>
          </w:tcPr>
          <w:p w:rsidR="00E56F49" w:rsidRPr="00BF7FD9" w:rsidRDefault="006D3E94" w:rsidP="00E56F49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SIRLEIDE TEREZINHA FERREIRA</w:t>
            </w:r>
            <w:proofErr w:type="gramStart"/>
            <w:r w:rsidRPr="00BF7FD9"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</w:p>
        </w:tc>
        <w:proofErr w:type="gramEnd"/>
      </w:tr>
      <w:tr w:rsidR="00E56F49" w:rsidRPr="00BF7FD9" w:rsidTr="00BF7FD9">
        <w:trPr>
          <w:trHeight w:val="346"/>
        </w:trPr>
        <w:tc>
          <w:tcPr>
            <w:tcW w:w="1183" w:type="dxa"/>
          </w:tcPr>
          <w:p w:rsidR="00E56F49" w:rsidRPr="00BF7FD9" w:rsidRDefault="00E56F49" w:rsidP="00E56F49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016</w:t>
            </w:r>
          </w:p>
        </w:tc>
        <w:tc>
          <w:tcPr>
            <w:tcW w:w="7005" w:type="dxa"/>
            <w:vAlign w:val="center"/>
          </w:tcPr>
          <w:p w:rsidR="00E56F49" w:rsidRPr="00BF7FD9" w:rsidRDefault="004B2AD3" w:rsidP="00E56F49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GABRIELA FRASSETTO ANTUNES</w:t>
            </w:r>
          </w:p>
        </w:tc>
      </w:tr>
      <w:tr w:rsidR="00E56F49" w:rsidRPr="00BF7FD9" w:rsidTr="00BF7FD9">
        <w:trPr>
          <w:trHeight w:val="359"/>
        </w:trPr>
        <w:tc>
          <w:tcPr>
            <w:tcW w:w="1183" w:type="dxa"/>
          </w:tcPr>
          <w:p w:rsidR="00E56F49" w:rsidRPr="00BF7FD9" w:rsidRDefault="00E56F49" w:rsidP="00E56F49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017</w:t>
            </w:r>
          </w:p>
        </w:tc>
        <w:tc>
          <w:tcPr>
            <w:tcW w:w="7005" w:type="dxa"/>
            <w:vAlign w:val="center"/>
          </w:tcPr>
          <w:p w:rsidR="00E56F49" w:rsidRPr="00BF7FD9" w:rsidRDefault="004B2AD3" w:rsidP="004B2AD3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ALAÊNIA ALÉSSIO</w:t>
            </w:r>
          </w:p>
        </w:tc>
      </w:tr>
      <w:tr w:rsidR="004B2AD3" w:rsidRPr="00BF7FD9" w:rsidTr="00BF7FD9">
        <w:trPr>
          <w:trHeight w:val="359"/>
        </w:trPr>
        <w:tc>
          <w:tcPr>
            <w:tcW w:w="1183" w:type="dxa"/>
          </w:tcPr>
          <w:p w:rsidR="004B2AD3" w:rsidRPr="00BF7FD9" w:rsidRDefault="004B2AD3" w:rsidP="00E56F49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018</w:t>
            </w:r>
          </w:p>
        </w:tc>
        <w:tc>
          <w:tcPr>
            <w:tcW w:w="7005" w:type="dxa"/>
            <w:vAlign w:val="center"/>
          </w:tcPr>
          <w:p w:rsidR="004B2AD3" w:rsidRPr="00BF7FD9" w:rsidRDefault="004B2AD3" w:rsidP="00E56F49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F7FD9">
              <w:rPr>
                <w:rFonts w:ascii="Arial" w:hAnsi="Arial" w:cs="Arial"/>
                <w:i/>
                <w:color w:val="000000" w:themeColor="text1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MARJOIÊ KETT DAMÁSIO</w:t>
            </w:r>
          </w:p>
        </w:tc>
      </w:tr>
    </w:tbl>
    <w:p w:rsidR="004B2AD3" w:rsidRPr="00BF7FD9" w:rsidRDefault="00BF7FD9" w:rsidP="008D102D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DAS </w:t>
      </w:r>
      <w:r w:rsidR="004B2AD3" w:rsidRPr="00BF7FD9">
        <w:rPr>
          <w:rFonts w:ascii="Arial" w:eastAsia="Times New Roman" w:hAnsi="Arial" w:cs="Arial"/>
          <w:b/>
          <w:bCs/>
        </w:rPr>
        <w:t>INSCRIÇÕES INDEFERIDAS</w:t>
      </w:r>
    </w:p>
    <w:tbl>
      <w:tblPr>
        <w:tblStyle w:val="Tabelacomgrade"/>
        <w:tblW w:w="822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3588"/>
        <w:gridCol w:w="2791"/>
      </w:tblGrid>
      <w:tr w:rsidR="008D102D" w:rsidRPr="00BF7FD9" w:rsidTr="00DD04E4">
        <w:tc>
          <w:tcPr>
            <w:tcW w:w="1843" w:type="dxa"/>
            <w:shd w:val="clear" w:color="auto" w:fill="7F7F7F" w:themeFill="text1" w:themeFillTint="80"/>
          </w:tcPr>
          <w:p w:rsidR="008D102D" w:rsidRPr="00BF7FD9" w:rsidRDefault="008D102D" w:rsidP="008D102D">
            <w:pPr>
              <w:rPr>
                <w:rFonts w:ascii="Arial" w:eastAsia="Times New Roman" w:hAnsi="Arial" w:cs="Arial"/>
                <w:b/>
              </w:rPr>
            </w:pPr>
            <w:r w:rsidRPr="00BF7FD9">
              <w:rPr>
                <w:rFonts w:ascii="Arial" w:eastAsia="Times New Roman" w:hAnsi="Arial" w:cs="Arial"/>
                <w:b/>
              </w:rPr>
              <w:t>Nº DA INSCRIÇÃO</w:t>
            </w:r>
          </w:p>
        </w:tc>
        <w:tc>
          <w:tcPr>
            <w:tcW w:w="3588" w:type="dxa"/>
            <w:shd w:val="clear" w:color="auto" w:fill="7F7F7F" w:themeFill="text1" w:themeFillTint="80"/>
          </w:tcPr>
          <w:p w:rsidR="008D102D" w:rsidRPr="00BF7FD9" w:rsidRDefault="008D102D" w:rsidP="008D102D">
            <w:pPr>
              <w:rPr>
                <w:rFonts w:ascii="Arial" w:eastAsia="Times New Roman" w:hAnsi="Arial" w:cs="Arial"/>
                <w:b/>
              </w:rPr>
            </w:pPr>
            <w:r w:rsidRPr="00BF7FD9">
              <w:rPr>
                <w:rFonts w:ascii="Arial" w:eastAsia="Times New Roman" w:hAnsi="Arial" w:cs="Arial"/>
                <w:b/>
              </w:rPr>
              <w:t>NOME DO CANDIDATO</w:t>
            </w:r>
          </w:p>
        </w:tc>
        <w:tc>
          <w:tcPr>
            <w:tcW w:w="2791" w:type="dxa"/>
            <w:shd w:val="clear" w:color="auto" w:fill="7F7F7F" w:themeFill="text1" w:themeFillTint="80"/>
          </w:tcPr>
          <w:p w:rsidR="008D102D" w:rsidRPr="00BF7FD9" w:rsidRDefault="008D102D" w:rsidP="005F308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BF7FD9">
              <w:rPr>
                <w:rFonts w:ascii="Arial" w:eastAsia="Times New Roman" w:hAnsi="Arial" w:cs="Arial"/>
                <w:b/>
                <w:bCs/>
              </w:rPr>
              <w:t>MOTIVO</w:t>
            </w:r>
          </w:p>
        </w:tc>
      </w:tr>
      <w:tr w:rsidR="004B2AD3" w:rsidRPr="00BF7FD9" w:rsidTr="00DD04E4">
        <w:tc>
          <w:tcPr>
            <w:tcW w:w="1843" w:type="dxa"/>
          </w:tcPr>
          <w:p w:rsidR="004B2AD3" w:rsidRPr="00BF7FD9" w:rsidRDefault="004B2AD3" w:rsidP="008D102D">
            <w:pPr>
              <w:rPr>
                <w:rFonts w:ascii="Arial" w:hAnsi="Arial" w:cs="Arial"/>
              </w:rPr>
            </w:pPr>
            <w:r w:rsidRPr="00BF7FD9">
              <w:rPr>
                <w:rFonts w:ascii="Arial" w:hAnsi="Arial" w:cs="Arial"/>
              </w:rPr>
              <w:t>001</w:t>
            </w:r>
          </w:p>
        </w:tc>
        <w:tc>
          <w:tcPr>
            <w:tcW w:w="3588" w:type="dxa"/>
          </w:tcPr>
          <w:p w:rsidR="004B2AD3" w:rsidRPr="00BF7FD9" w:rsidRDefault="004B2AD3" w:rsidP="008D102D">
            <w:pPr>
              <w:rPr>
                <w:rFonts w:ascii="Arial" w:hAnsi="Arial" w:cs="Arial"/>
              </w:rPr>
            </w:pPr>
            <w:r w:rsidRPr="00BF7FD9">
              <w:rPr>
                <w:rFonts w:ascii="Arial" w:hAnsi="Arial" w:cs="Arial"/>
              </w:rPr>
              <w:t>IGOR DA SILVA LEANDRO</w:t>
            </w:r>
          </w:p>
        </w:tc>
        <w:tc>
          <w:tcPr>
            <w:tcW w:w="2791" w:type="dxa"/>
          </w:tcPr>
          <w:p w:rsidR="004B2AD3" w:rsidRPr="00BF7FD9" w:rsidRDefault="004B2AD3" w:rsidP="005F308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</w:rPr>
            </w:pPr>
            <w:r w:rsidRPr="00BF7FD9">
              <w:rPr>
                <w:rFonts w:ascii="Arial" w:eastAsia="Times New Roman" w:hAnsi="Arial" w:cs="Arial"/>
                <w:bCs/>
              </w:rPr>
              <w:t xml:space="preserve">Descumpre o item 3.1 – II, idade inferior a 21 </w:t>
            </w:r>
            <w:proofErr w:type="gramStart"/>
            <w:r w:rsidRPr="00BF7FD9">
              <w:rPr>
                <w:rFonts w:ascii="Arial" w:eastAsia="Times New Roman" w:hAnsi="Arial" w:cs="Arial"/>
                <w:bCs/>
              </w:rPr>
              <w:t>anos</w:t>
            </w:r>
            <w:proofErr w:type="gramEnd"/>
          </w:p>
        </w:tc>
      </w:tr>
      <w:tr w:rsidR="004B2AD3" w:rsidRPr="00BF7FD9" w:rsidTr="00DD04E4">
        <w:tc>
          <w:tcPr>
            <w:tcW w:w="1843" w:type="dxa"/>
          </w:tcPr>
          <w:p w:rsidR="004B2AD3" w:rsidRPr="00BF7FD9" w:rsidRDefault="004B2AD3" w:rsidP="008D102D">
            <w:pPr>
              <w:rPr>
                <w:rFonts w:ascii="Arial" w:hAnsi="Arial" w:cs="Arial"/>
              </w:rPr>
            </w:pPr>
            <w:r w:rsidRPr="00BF7FD9">
              <w:rPr>
                <w:rFonts w:ascii="Arial" w:hAnsi="Arial" w:cs="Arial"/>
              </w:rPr>
              <w:t xml:space="preserve">011 </w:t>
            </w:r>
          </w:p>
        </w:tc>
        <w:tc>
          <w:tcPr>
            <w:tcW w:w="3588" w:type="dxa"/>
          </w:tcPr>
          <w:p w:rsidR="004B2AD3" w:rsidRPr="00BF7FD9" w:rsidRDefault="004B2AD3" w:rsidP="008D102D">
            <w:pPr>
              <w:rPr>
                <w:rFonts w:ascii="Arial" w:hAnsi="Arial" w:cs="Arial"/>
              </w:rPr>
            </w:pPr>
            <w:r w:rsidRPr="00BF7FD9">
              <w:rPr>
                <w:rFonts w:ascii="Arial" w:hAnsi="Arial" w:cs="Arial"/>
              </w:rPr>
              <w:t>SILVIA GEREMIAS</w:t>
            </w:r>
          </w:p>
        </w:tc>
        <w:tc>
          <w:tcPr>
            <w:tcW w:w="2791" w:type="dxa"/>
          </w:tcPr>
          <w:p w:rsidR="004B2AD3" w:rsidRPr="00BF7FD9" w:rsidRDefault="004B2AD3" w:rsidP="004B2AD3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</w:rPr>
            </w:pPr>
            <w:r w:rsidRPr="00BF7FD9">
              <w:rPr>
                <w:rFonts w:ascii="Arial" w:eastAsia="Times New Roman" w:hAnsi="Arial" w:cs="Arial"/>
                <w:bCs/>
              </w:rPr>
              <w:t>Descumpre o item 3.1 – IV, não concluiu o ensino médio.</w:t>
            </w:r>
          </w:p>
        </w:tc>
      </w:tr>
      <w:tr w:rsidR="004B2AD3" w:rsidRPr="00BF7FD9" w:rsidTr="00DD04E4">
        <w:tc>
          <w:tcPr>
            <w:tcW w:w="1843" w:type="dxa"/>
          </w:tcPr>
          <w:p w:rsidR="004B2AD3" w:rsidRPr="00BF7FD9" w:rsidRDefault="004B2AD3" w:rsidP="008D102D">
            <w:pPr>
              <w:rPr>
                <w:rFonts w:ascii="Arial" w:hAnsi="Arial" w:cs="Arial"/>
              </w:rPr>
            </w:pPr>
            <w:r w:rsidRPr="00BF7FD9">
              <w:rPr>
                <w:rFonts w:ascii="Arial" w:hAnsi="Arial" w:cs="Arial"/>
              </w:rPr>
              <w:t>019</w:t>
            </w:r>
          </w:p>
        </w:tc>
        <w:tc>
          <w:tcPr>
            <w:tcW w:w="3588" w:type="dxa"/>
          </w:tcPr>
          <w:p w:rsidR="004B2AD3" w:rsidRPr="00BF7FD9" w:rsidRDefault="004B2AD3" w:rsidP="008D102D">
            <w:pPr>
              <w:rPr>
                <w:rFonts w:ascii="Arial" w:hAnsi="Arial" w:cs="Arial"/>
              </w:rPr>
            </w:pPr>
            <w:r w:rsidRPr="00BF7FD9">
              <w:rPr>
                <w:rFonts w:ascii="Arial" w:hAnsi="Arial" w:cs="Arial"/>
              </w:rPr>
              <w:t>JONATA DA LUZ JESUINA</w:t>
            </w:r>
          </w:p>
        </w:tc>
        <w:tc>
          <w:tcPr>
            <w:tcW w:w="2791" w:type="dxa"/>
          </w:tcPr>
          <w:p w:rsidR="004B2AD3" w:rsidRPr="00BF7FD9" w:rsidRDefault="008D102D" w:rsidP="008D102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</w:rPr>
            </w:pPr>
            <w:r w:rsidRPr="00BF7FD9">
              <w:rPr>
                <w:rFonts w:ascii="Arial" w:eastAsia="Times New Roman" w:hAnsi="Arial" w:cs="Arial"/>
                <w:bCs/>
              </w:rPr>
              <w:t xml:space="preserve">Descumpri o item 3.2 – </w:t>
            </w:r>
            <w:proofErr w:type="gramStart"/>
            <w:r w:rsidRPr="00BF7FD9">
              <w:rPr>
                <w:rFonts w:ascii="Arial" w:eastAsia="Times New Roman" w:hAnsi="Arial" w:cs="Arial"/>
                <w:bCs/>
              </w:rPr>
              <w:t>IV,</w:t>
            </w:r>
            <w:proofErr w:type="gramEnd"/>
            <w:r w:rsidRPr="00BF7FD9">
              <w:rPr>
                <w:rFonts w:ascii="Arial" w:eastAsia="Times New Roman" w:hAnsi="Arial" w:cs="Arial"/>
                <w:bCs/>
              </w:rPr>
              <w:t>VII certidões não apresentadas</w:t>
            </w:r>
          </w:p>
        </w:tc>
      </w:tr>
    </w:tbl>
    <w:p w:rsidR="004B2AD3" w:rsidRPr="00BF7FD9" w:rsidRDefault="004B2AD3" w:rsidP="005F30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</w:rPr>
      </w:pPr>
    </w:p>
    <w:p w:rsidR="00ED56E9" w:rsidRPr="00ED56E9" w:rsidRDefault="00BF7FD9" w:rsidP="00BF7FD9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D56E9">
        <w:rPr>
          <w:rFonts w:ascii="Arial" w:eastAsia="Times New Roman" w:hAnsi="Arial" w:cs="Arial"/>
          <w:b/>
          <w:bCs/>
        </w:rPr>
        <w:t>DAS DISPOSIÇÕES FINAS</w:t>
      </w:r>
    </w:p>
    <w:p w:rsidR="008D102D" w:rsidRDefault="00ED56E9" w:rsidP="00ED56E9">
      <w:p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</w:rPr>
      </w:pPr>
      <w:r w:rsidRPr="00ED56E9">
        <w:rPr>
          <w:rFonts w:ascii="Arial" w:eastAsia="Times New Roman" w:hAnsi="Arial" w:cs="Arial"/>
          <w:b/>
          <w:bCs/>
        </w:rPr>
        <w:t>3</w:t>
      </w:r>
      <w:r w:rsidR="00BF7FD9" w:rsidRPr="00ED56E9">
        <w:rPr>
          <w:rFonts w:ascii="Arial" w:eastAsia="Times New Roman" w:hAnsi="Arial" w:cs="Arial"/>
          <w:b/>
          <w:bCs/>
        </w:rPr>
        <w:t>.1</w:t>
      </w:r>
      <w:r w:rsidR="008D102D" w:rsidRPr="00ED56E9">
        <w:rPr>
          <w:rFonts w:ascii="Arial" w:eastAsia="Times New Roman" w:hAnsi="Arial" w:cs="Arial"/>
          <w:b/>
          <w:bCs/>
        </w:rPr>
        <w:t xml:space="preserve">- </w:t>
      </w:r>
      <w:r w:rsidR="008D102D" w:rsidRPr="00ED56E9">
        <w:rPr>
          <w:rFonts w:ascii="Arial" w:eastAsia="Times New Roman" w:hAnsi="Arial" w:cs="Arial"/>
          <w:bCs/>
        </w:rPr>
        <w:t>O candidato cuja inscrição</w:t>
      </w:r>
      <w:r w:rsidR="005F308A" w:rsidRPr="00ED56E9">
        <w:rPr>
          <w:rFonts w:ascii="Arial" w:eastAsia="Times New Roman" w:hAnsi="Arial" w:cs="Arial"/>
        </w:rPr>
        <w:t xml:space="preserve"> </w:t>
      </w:r>
      <w:r w:rsidR="008D102D" w:rsidRPr="00ED56E9">
        <w:rPr>
          <w:rFonts w:ascii="Arial" w:eastAsia="Times New Roman" w:hAnsi="Arial" w:cs="Arial"/>
        </w:rPr>
        <w:t xml:space="preserve">foi indeferida poderá interpor recurso, de forma escrita e fundamentada, no período de 03 (três) a </w:t>
      </w:r>
      <w:proofErr w:type="gramStart"/>
      <w:r w:rsidR="008D102D" w:rsidRPr="00ED56E9">
        <w:rPr>
          <w:rFonts w:ascii="Arial" w:eastAsia="Times New Roman" w:hAnsi="Arial" w:cs="Arial"/>
        </w:rPr>
        <w:t>4</w:t>
      </w:r>
      <w:proofErr w:type="gramEnd"/>
      <w:r w:rsidR="008D102D" w:rsidRPr="00ED56E9">
        <w:rPr>
          <w:rFonts w:ascii="Arial" w:eastAsia="Times New Roman" w:hAnsi="Arial" w:cs="Arial"/>
        </w:rPr>
        <w:t xml:space="preserve"> (quatro) de junho</w:t>
      </w:r>
      <w:r w:rsidR="00BF7FD9" w:rsidRPr="00ED56E9">
        <w:rPr>
          <w:rFonts w:ascii="Arial" w:eastAsia="Times New Roman" w:hAnsi="Arial" w:cs="Arial"/>
        </w:rPr>
        <w:t xml:space="preserve"> de 2019, das 8h00min às 12h00min e das 13h00min</w:t>
      </w:r>
      <w:r w:rsidR="009828D1">
        <w:rPr>
          <w:rFonts w:ascii="Arial" w:eastAsia="Times New Roman" w:hAnsi="Arial" w:cs="Arial"/>
        </w:rPr>
        <w:t xml:space="preserve"> </w:t>
      </w:r>
      <w:r w:rsidR="00BF7FD9" w:rsidRPr="00ED56E9">
        <w:rPr>
          <w:rFonts w:ascii="Arial" w:eastAsia="Times New Roman" w:hAnsi="Arial" w:cs="Arial"/>
        </w:rPr>
        <w:t xml:space="preserve">às 17h00min, na Secretaria Municipal de Assistência Social de Siderópolis, na Rua </w:t>
      </w:r>
      <w:proofErr w:type="spellStart"/>
      <w:r w:rsidR="00BF7FD9" w:rsidRPr="00ED56E9">
        <w:rPr>
          <w:rFonts w:ascii="Arial" w:eastAsia="Times New Roman" w:hAnsi="Arial" w:cs="Arial"/>
        </w:rPr>
        <w:t>Diomício</w:t>
      </w:r>
      <w:proofErr w:type="spellEnd"/>
      <w:r w:rsidR="00BF7FD9" w:rsidRPr="00ED56E9">
        <w:rPr>
          <w:rFonts w:ascii="Arial" w:eastAsia="Times New Roman" w:hAnsi="Arial" w:cs="Arial"/>
        </w:rPr>
        <w:t xml:space="preserve"> Freitas, s/nº - sala anexa ao CSU, centro, Siderópolis, não sendo admitido recurso por qualquer meio digital;</w:t>
      </w:r>
    </w:p>
    <w:p w:rsidR="00ED56E9" w:rsidRDefault="00ED56E9" w:rsidP="00ED56E9">
      <w:p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3.</w:t>
      </w:r>
      <w:r w:rsidRPr="00DD04E4">
        <w:rPr>
          <w:rFonts w:ascii="Arial" w:eastAsia="Times New Roman" w:hAnsi="Arial" w:cs="Arial"/>
          <w:b/>
        </w:rPr>
        <w:t>2</w:t>
      </w:r>
      <w:r>
        <w:rPr>
          <w:rFonts w:ascii="Arial" w:eastAsia="Times New Roman" w:hAnsi="Arial" w:cs="Arial"/>
        </w:rPr>
        <w:t xml:space="preserve"> Os casos omissos serão resolvidos pela Comissão Especial Eleitoral do Processo de Escolha do Conselho Tutelar e pelo Conselho Municipal dos Direitos da Criança e do Adolescente de Siderópolis/</w:t>
      </w:r>
      <w:proofErr w:type="spellStart"/>
      <w:proofErr w:type="gramStart"/>
      <w:r>
        <w:rPr>
          <w:rFonts w:ascii="Arial" w:eastAsia="Times New Roman" w:hAnsi="Arial" w:cs="Arial"/>
        </w:rPr>
        <w:t>sc</w:t>
      </w:r>
      <w:proofErr w:type="spellEnd"/>
      <w:proofErr w:type="gramEnd"/>
      <w:r>
        <w:rPr>
          <w:rFonts w:ascii="Arial" w:eastAsia="Times New Roman" w:hAnsi="Arial" w:cs="Arial"/>
        </w:rPr>
        <w:t xml:space="preserve"> – CMDCA.</w:t>
      </w:r>
    </w:p>
    <w:p w:rsidR="005F308A" w:rsidRDefault="005F308A" w:rsidP="00ED56E9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D56E9">
        <w:rPr>
          <w:rFonts w:ascii="Arial" w:eastAsia="Times New Roman" w:hAnsi="Arial" w:cs="Arial"/>
        </w:rPr>
        <w:t>Esta Resolução entra em vigor na data de sua publicação.</w:t>
      </w:r>
    </w:p>
    <w:p w:rsidR="00ED56E9" w:rsidRDefault="00ED56E9" w:rsidP="00ED56E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Siderópolis, 31 de Maio de 2019.</w:t>
      </w:r>
    </w:p>
    <w:p w:rsidR="00ED56E9" w:rsidRPr="00ED56E9" w:rsidRDefault="00ED56E9" w:rsidP="00ED56E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</w:p>
    <w:p w:rsidR="00ED56E9" w:rsidRDefault="00ED56E9" w:rsidP="00ED56E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ED56E9">
        <w:rPr>
          <w:rFonts w:ascii="Arial" w:eastAsia="Times New Roman" w:hAnsi="Arial" w:cs="Arial"/>
          <w:b/>
        </w:rPr>
        <w:t>JÈSSICA RENATA JESUINA</w:t>
      </w:r>
    </w:p>
    <w:p w:rsidR="005F308A" w:rsidRDefault="00B34A5D" w:rsidP="00ED56E9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BF7FD9">
        <w:rPr>
          <w:rFonts w:ascii="Arial" w:eastAsia="Times New Roman" w:hAnsi="Arial" w:cs="Arial"/>
        </w:rPr>
        <w:t>Presidente do C</w:t>
      </w:r>
      <w:r w:rsidR="00ED56E9">
        <w:rPr>
          <w:rFonts w:ascii="Arial" w:eastAsia="Times New Roman" w:hAnsi="Arial" w:cs="Arial"/>
        </w:rPr>
        <w:t>MDCA</w:t>
      </w:r>
    </w:p>
    <w:p w:rsidR="00ED56E9" w:rsidRPr="00BF7FD9" w:rsidRDefault="00ED56E9" w:rsidP="00ED56E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</w:rPr>
        <w:t>Gestão 2019/2021.</w:t>
      </w:r>
    </w:p>
    <w:sectPr w:rsidR="00ED56E9" w:rsidRPr="00BF7FD9" w:rsidSect="009B05A9">
      <w:pgSz w:w="11906" w:h="16838"/>
      <w:pgMar w:top="284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0BB4"/>
    <w:multiLevelType w:val="hybridMultilevel"/>
    <w:tmpl w:val="847E6B8C"/>
    <w:lvl w:ilvl="0" w:tplc="79B82338">
      <w:start w:val="1"/>
      <w:numFmt w:val="decimal"/>
      <w:lvlText w:val="%1-"/>
      <w:lvlJc w:val="left"/>
      <w:pPr>
        <w:ind w:left="786" w:hanging="360"/>
      </w:pPr>
      <w:rPr>
        <w:rFonts w:ascii="Arial" w:eastAsiaTheme="minorEastAsia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8A"/>
    <w:rsid w:val="00015E95"/>
    <w:rsid w:val="000728E5"/>
    <w:rsid w:val="00192DE4"/>
    <w:rsid w:val="002A74D0"/>
    <w:rsid w:val="00344C92"/>
    <w:rsid w:val="003F38BD"/>
    <w:rsid w:val="00471276"/>
    <w:rsid w:val="004B2AD3"/>
    <w:rsid w:val="00576652"/>
    <w:rsid w:val="005C55DD"/>
    <w:rsid w:val="005F308A"/>
    <w:rsid w:val="00604BC6"/>
    <w:rsid w:val="00641863"/>
    <w:rsid w:val="006B7AB5"/>
    <w:rsid w:val="006D3E94"/>
    <w:rsid w:val="006F52CA"/>
    <w:rsid w:val="007F2AFE"/>
    <w:rsid w:val="008004B2"/>
    <w:rsid w:val="0088687C"/>
    <w:rsid w:val="008A1561"/>
    <w:rsid w:val="008D102D"/>
    <w:rsid w:val="009828D1"/>
    <w:rsid w:val="009B05A9"/>
    <w:rsid w:val="009C3D14"/>
    <w:rsid w:val="00A627EE"/>
    <w:rsid w:val="00AB2777"/>
    <w:rsid w:val="00B34A5D"/>
    <w:rsid w:val="00BF7FD9"/>
    <w:rsid w:val="00CF5D5D"/>
    <w:rsid w:val="00D84170"/>
    <w:rsid w:val="00D92F09"/>
    <w:rsid w:val="00DD04E4"/>
    <w:rsid w:val="00DD1D77"/>
    <w:rsid w:val="00E06166"/>
    <w:rsid w:val="00E56F49"/>
    <w:rsid w:val="00ED56E9"/>
    <w:rsid w:val="00F767E7"/>
    <w:rsid w:val="00FE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76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67E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56F4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D1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76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67E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56F4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D1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0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1985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 CENTER</dc:creator>
  <cp:lastModifiedBy>Samira</cp:lastModifiedBy>
  <cp:revision>2</cp:revision>
  <cp:lastPrinted>2015-08-14T13:40:00Z</cp:lastPrinted>
  <dcterms:created xsi:type="dcterms:W3CDTF">2019-05-27T18:57:00Z</dcterms:created>
  <dcterms:modified xsi:type="dcterms:W3CDTF">2019-05-27T18:57:00Z</dcterms:modified>
</cp:coreProperties>
</file>